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2B7" w:rsidRPr="00842A9F" w:rsidRDefault="001452B7" w:rsidP="009F18D3">
      <w:pPr>
        <w:shd w:val="clear" w:color="auto" w:fill="EDEDED"/>
        <w:spacing w:after="0" w:line="360" w:lineRule="auto"/>
        <w:ind w:left="15"/>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  Der Zugang zum Menschen erfolgt in der Physiotherapie vorwiegend über die persönliche Kommunikation mit dem Therapeuten in Einzel-, aber auch in Gruppentherapie. Pädagogische und psychologische Ansätze in der Therapie wirken sich auf das emotionale Erleben einer Erkrankung und das Bewegungsverhalten des Patienten aus. Freundlichkeit und positive Grundeinstellung des Therapeuten werden in der Physiotherapie als Beitrag zur Verbesserung des Behandlungseffektes gesehen.</w:t>
      </w:r>
    </w:p>
    <w:p w:rsidR="001452B7" w:rsidRPr="001452B7" w:rsidRDefault="001452B7" w:rsidP="001E0AF9">
      <w:pPr>
        <w:shd w:val="clear" w:color="auto" w:fill="EDEDED"/>
        <w:spacing w:after="0" w:line="360" w:lineRule="auto"/>
        <w:ind w:left="15"/>
        <w:rPr>
          <w:rFonts w:ascii="Times New Roman" w:eastAsia="Times New Roman" w:hAnsi="Times New Roman" w:cs="Times New Roman"/>
          <w:color w:val="000000"/>
          <w:sz w:val="24"/>
          <w:szCs w:val="24"/>
          <w:lang w:eastAsia="pl-PL"/>
        </w:rPr>
      </w:pPr>
      <w:r w:rsidRPr="001452B7">
        <w:rPr>
          <w:rFonts w:ascii="Times New Roman" w:eastAsia="Times New Roman" w:hAnsi="Times New Roman" w:cs="Times New Roman"/>
          <w:color w:val="000000"/>
          <w:sz w:val="24"/>
          <w:szCs w:val="24"/>
          <w:lang w:val="de-DE" w:eastAsia="pl-PL"/>
        </w:rPr>
        <w:t>  </w:t>
      </w:r>
      <w:r w:rsidRPr="001452B7">
        <w:rPr>
          <w:rFonts w:ascii="Times New Roman" w:eastAsia="Times New Roman" w:hAnsi="Times New Roman" w:cs="Times New Roman"/>
          <w:color w:val="000000"/>
          <w:sz w:val="24"/>
          <w:szCs w:val="24"/>
          <w:lang w:val="de-DE" w:eastAsia="pl-PL"/>
        </w:rPr>
        <w:br/>
      </w:r>
      <w:proofErr w:type="spellStart"/>
      <w:r w:rsidRPr="001452B7">
        <w:rPr>
          <w:rFonts w:ascii="Times New Roman" w:eastAsia="Times New Roman" w:hAnsi="Times New Roman" w:cs="Times New Roman"/>
          <w:color w:val="000000"/>
          <w:sz w:val="24"/>
          <w:szCs w:val="24"/>
          <w:lang w:eastAsia="pl-PL"/>
        </w:rPr>
        <w:t>Anwendungsbereiche</w:t>
      </w:r>
      <w:proofErr w:type="spellEnd"/>
      <w:r w:rsidRPr="001452B7">
        <w:rPr>
          <w:rFonts w:ascii="Times New Roman" w:eastAsia="Times New Roman" w:hAnsi="Times New Roman" w:cs="Times New Roman"/>
          <w:color w:val="000000"/>
          <w:sz w:val="24"/>
          <w:szCs w:val="24"/>
          <w:lang w:eastAsia="pl-PL"/>
        </w:rPr>
        <w:t xml:space="preserve"> der </w:t>
      </w:r>
      <w:proofErr w:type="spellStart"/>
      <w:r w:rsidRPr="001452B7">
        <w:rPr>
          <w:rFonts w:ascii="Times New Roman" w:eastAsia="Times New Roman" w:hAnsi="Times New Roman" w:cs="Times New Roman"/>
          <w:color w:val="000000"/>
          <w:sz w:val="24"/>
          <w:szCs w:val="24"/>
          <w:lang w:eastAsia="pl-PL"/>
        </w:rPr>
        <w:t>Physiotherapie</w:t>
      </w:r>
      <w:proofErr w:type="spellEnd"/>
      <w:r w:rsidRPr="001452B7">
        <w:rPr>
          <w:rFonts w:ascii="Times New Roman" w:eastAsia="Times New Roman" w:hAnsi="Times New Roman" w:cs="Times New Roman"/>
          <w:color w:val="000000"/>
          <w:sz w:val="24"/>
          <w:szCs w:val="24"/>
          <w:lang w:eastAsia="pl-PL"/>
        </w:rPr>
        <w:t>:</w:t>
      </w:r>
    </w:p>
    <w:p w:rsidR="001452B7" w:rsidRPr="001452B7" w:rsidRDefault="001452B7" w:rsidP="001E0AF9">
      <w:pPr>
        <w:numPr>
          <w:ilvl w:val="0"/>
          <w:numId w:val="11"/>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Beratung</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zur</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Vorbeugung</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vor</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Krankheiten</w:t>
      </w:r>
      <w:proofErr w:type="spellEnd"/>
    </w:p>
    <w:p w:rsidR="001452B7" w:rsidRPr="001452B7" w:rsidRDefault="001452B7" w:rsidP="001E0AF9">
      <w:pPr>
        <w:numPr>
          <w:ilvl w:val="0"/>
          <w:numId w:val="12"/>
        </w:numPr>
        <w:shd w:val="clear" w:color="auto" w:fill="EDEDED"/>
        <w:spacing w:after="0" w:line="360" w:lineRule="auto"/>
        <w:ind w:left="0"/>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Therapie und Rehabilitation in ambulanten Praxen</w:t>
      </w:r>
    </w:p>
    <w:p w:rsidR="001452B7" w:rsidRPr="001452B7" w:rsidRDefault="001452B7" w:rsidP="001E0AF9">
      <w:pPr>
        <w:numPr>
          <w:ilvl w:val="0"/>
          <w:numId w:val="13"/>
        </w:numPr>
        <w:shd w:val="clear" w:color="auto" w:fill="EDEDED"/>
        <w:spacing w:after="0" w:line="360" w:lineRule="auto"/>
        <w:ind w:left="0"/>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Therapie und Rehabilitation in stationären und teilstationären Einrichtungen</w:t>
      </w:r>
    </w:p>
    <w:p w:rsidR="001452B7" w:rsidRPr="001452B7" w:rsidRDefault="001452B7" w:rsidP="001E0AF9">
      <w:pPr>
        <w:numPr>
          <w:ilvl w:val="0"/>
          <w:numId w:val="14"/>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Kurative</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Medizin</w:t>
      </w:r>
      <w:proofErr w:type="spellEnd"/>
      <w:r w:rsidRPr="001452B7">
        <w:rPr>
          <w:rFonts w:ascii="Times New Roman" w:eastAsia="Times New Roman" w:hAnsi="Times New Roman" w:cs="Times New Roman"/>
          <w:color w:val="000000"/>
          <w:sz w:val="24"/>
          <w:szCs w:val="24"/>
          <w:lang w:eastAsia="pl-PL"/>
        </w:rPr>
        <w:t xml:space="preserve"> in </w:t>
      </w:r>
      <w:proofErr w:type="spellStart"/>
      <w:r w:rsidRPr="001452B7">
        <w:rPr>
          <w:rFonts w:ascii="Times New Roman" w:eastAsia="Times New Roman" w:hAnsi="Times New Roman" w:cs="Times New Roman"/>
          <w:color w:val="000000"/>
          <w:sz w:val="24"/>
          <w:szCs w:val="24"/>
          <w:lang w:eastAsia="pl-PL"/>
        </w:rPr>
        <w:t>Krankenhäusern</w:t>
      </w:r>
      <w:proofErr w:type="spellEnd"/>
    </w:p>
    <w:p w:rsidR="001452B7" w:rsidRPr="001452B7" w:rsidRDefault="001452B7" w:rsidP="001E0AF9">
      <w:pPr>
        <w:shd w:val="clear" w:color="auto" w:fill="EDEDED"/>
        <w:spacing w:after="0" w:line="360" w:lineRule="auto"/>
        <w:ind w:left="15"/>
        <w:rPr>
          <w:rFonts w:ascii="Times New Roman" w:eastAsia="Times New Roman" w:hAnsi="Times New Roman" w:cs="Times New Roman"/>
          <w:color w:val="000000"/>
          <w:sz w:val="24"/>
          <w:szCs w:val="24"/>
          <w:lang w:eastAsia="pl-PL"/>
        </w:rPr>
      </w:pPr>
      <w:r w:rsidRPr="001452B7">
        <w:rPr>
          <w:rFonts w:ascii="Times New Roman" w:eastAsia="Times New Roman" w:hAnsi="Times New Roman" w:cs="Times New Roman"/>
          <w:color w:val="000000"/>
          <w:sz w:val="24"/>
          <w:szCs w:val="24"/>
          <w:lang w:val="de-DE" w:eastAsia="pl-PL"/>
        </w:rPr>
        <w:br/>
        <w:t>Der größte Teil der Verordnungen von physiotherapeutischen Maßnahmen bezieht sich auf Erkrankungen der Wirbelsäule und Gelenke. In Deutschland klagen 22 Millionen Menschen über wiederkehrende Rückenschmerzen. Wenn es darum geht, aktiv etwas für einen gesunden Rücken zu tun, ist man mit den "Rückenschulen" (präventive Schulungsprogramme der Physiotherapie) gut beraten.</w:t>
      </w:r>
      <w:r w:rsidRPr="001452B7">
        <w:rPr>
          <w:rFonts w:ascii="Times New Roman" w:eastAsia="Times New Roman" w:hAnsi="Times New Roman" w:cs="Times New Roman"/>
          <w:color w:val="000000"/>
          <w:sz w:val="24"/>
          <w:szCs w:val="24"/>
          <w:lang w:val="de-DE" w:eastAsia="pl-PL"/>
        </w:rPr>
        <w:br/>
        <w:t>  </w:t>
      </w:r>
      <w:r w:rsidRPr="001452B7">
        <w:rPr>
          <w:rFonts w:ascii="Times New Roman" w:eastAsia="Times New Roman" w:hAnsi="Times New Roman" w:cs="Times New Roman"/>
          <w:color w:val="000000"/>
          <w:sz w:val="24"/>
          <w:szCs w:val="24"/>
          <w:lang w:val="de-DE" w:eastAsia="pl-PL"/>
        </w:rPr>
        <w:br/>
        <w:t> </w:t>
      </w:r>
      <w:r w:rsidRPr="001452B7">
        <w:rPr>
          <w:rFonts w:ascii="Times New Roman" w:eastAsia="Times New Roman" w:hAnsi="Times New Roman" w:cs="Times New Roman"/>
          <w:color w:val="000000"/>
          <w:sz w:val="24"/>
          <w:szCs w:val="24"/>
          <w:lang w:val="de-DE" w:eastAsia="pl-PL"/>
        </w:rPr>
        <w:br/>
      </w:r>
      <w:proofErr w:type="spellStart"/>
      <w:r w:rsidRPr="001452B7">
        <w:rPr>
          <w:rFonts w:ascii="Times New Roman" w:eastAsia="Times New Roman" w:hAnsi="Times New Roman" w:cs="Times New Roman"/>
          <w:color w:val="000000"/>
          <w:sz w:val="24"/>
          <w:szCs w:val="24"/>
          <w:lang w:eastAsia="pl-PL"/>
        </w:rPr>
        <w:t>Physiotherapie</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wird</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außerdem</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verordnet</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bei</w:t>
      </w:r>
      <w:proofErr w:type="spellEnd"/>
      <w:r w:rsidRPr="001452B7">
        <w:rPr>
          <w:rFonts w:ascii="Times New Roman" w:eastAsia="Times New Roman" w:hAnsi="Times New Roman" w:cs="Times New Roman"/>
          <w:color w:val="000000"/>
          <w:sz w:val="24"/>
          <w:szCs w:val="24"/>
          <w:lang w:eastAsia="pl-PL"/>
        </w:rPr>
        <w:t>:</w:t>
      </w:r>
    </w:p>
    <w:p w:rsidR="001452B7" w:rsidRPr="001452B7" w:rsidRDefault="001452B7" w:rsidP="001E0AF9">
      <w:pPr>
        <w:numPr>
          <w:ilvl w:val="0"/>
          <w:numId w:val="15"/>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Knochenbrüchen</w:t>
      </w:r>
      <w:proofErr w:type="spellEnd"/>
      <w:r w:rsidRPr="001452B7">
        <w:rPr>
          <w:rFonts w:ascii="Times New Roman" w:eastAsia="Times New Roman" w:hAnsi="Times New Roman" w:cs="Times New Roman"/>
          <w:color w:val="000000"/>
          <w:sz w:val="24"/>
          <w:szCs w:val="24"/>
          <w:lang w:eastAsia="pl-PL"/>
        </w:rPr>
        <w:t>,</w:t>
      </w:r>
    </w:p>
    <w:p w:rsidR="001452B7" w:rsidRPr="001452B7" w:rsidRDefault="001452B7" w:rsidP="001E0AF9">
      <w:pPr>
        <w:numPr>
          <w:ilvl w:val="0"/>
          <w:numId w:val="16"/>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Gelenkoperationen</w:t>
      </w:r>
      <w:proofErr w:type="spellEnd"/>
      <w:r w:rsidRPr="001452B7">
        <w:rPr>
          <w:rFonts w:ascii="Times New Roman" w:eastAsia="Times New Roman" w:hAnsi="Times New Roman" w:cs="Times New Roman"/>
          <w:color w:val="000000"/>
          <w:sz w:val="24"/>
          <w:szCs w:val="24"/>
          <w:lang w:eastAsia="pl-PL"/>
        </w:rPr>
        <w:t>,</w:t>
      </w:r>
    </w:p>
    <w:p w:rsidR="001452B7" w:rsidRPr="001452B7" w:rsidRDefault="001452B7" w:rsidP="001E0AF9">
      <w:pPr>
        <w:numPr>
          <w:ilvl w:val="0"/>
          <w:numId w:val="17"/>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Gelenkersatz</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durch</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Kunstgelenke</w:t>
      </w:r>
      <w:proofErr w:type="spellEnd"/>
      <w:r w:rsidRPr="001452B7">
        <w:rPr>
          <w:rFonts w:ascii="Times New Roman" w:eastAsia="Times New Roman" w:hAnsi="Times New Roman" w:cs="Times New Roman"/>
          <w:color w:val="000000"/>
          <w:sz w:val="24"/>
          <w:szCs w:val="24"/>
          <w:lang w:eastAsia="pl-PL"/>
        </w:rPr>
        <w:t>,</w:t>
      </w:r>
    </w:p>
    <w:p w:rsidR="001452B7" w:rsidRPr="001452B7" w:rsidRDefault="001452B7" w:rsidP="001E0AF9">
      <w:pPr>
        <w:numPr>
          <w:ilvl w:val="0"/>
          <w:numId w:val="18"/>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Bänder</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Sehnen</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und</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Muskelrissen</w:t>
      </w:r>
      <w:proofErr w:type="spellEnd"/>
      <w:r w:rsidRPr="001452B7">
        <w:rPr>
          <w:rFonts w:ascii="Times New Roman" w:eastAsia="Times New Roman" w:hAnsi="Times New Roman" w:cs="Times New Roman"/>
          <w:color w:val="000000"/>
          <w:sz w:val="24"/>
          <w:szCs w:val="24"/>
          <w:lang w:eastAsia="pl-PL"/>
        </w:rPr>
        <w:t>,</w:t>
      </w:r>
    </w:p>
    <w:p w:rsidR="001452B7" w:rsidRPr="001452B7" w:rsidRDefault="001452B7" w:rsidP="001E0AF9">
      <w:pPr>
        <w:numPr>
          <w:ilvl w:val="0"/>
          <w:numId w:val="19"/>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Amputationen</w:t>
      </w:r>
      <w:proofErr w:type="spellEnd"/>
      <w:r w:rsidRPr="001452B7">
        <w:rPr>
          <w:rFonts w:ascii="Times New Roman" w:eastAsia="Times New Roman" w:hAnsi="Times New Roman" w:cs="Times New Roman"/>
          <w:color w:val="000000"/>
          <w:sz w:val="24"/>
          <w:szCs w:val="24"/>
          <w:lang w:eastAsia="pl-PL"/>
        </w:rPr>
        <w:t>,</w:t>
      </w:r>
    </w:p>
    <w:p w:rsidR="001452B7" w:rsidRPr="001452B7" w:rsidRDefault="001452B7" w:rsidP="001E0AF9">
      <w:pPr>
        <w:numPr>
          <w:ilvl w:val="0"/>
          <w:numId w:val="20"/>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Gelenkerkrankungen</w:t>
      </w:r>
      <w:proofErr w:type="spellEnd"/>
      <w:r w:rsidRPr="001452B7">
        <w:rPr>
          <w:rFonts w:ascii="Times New Roman" w:eastAsia="Times New Roman" w:hAnsi="Times New Roman" w:cs="Times New Roman"/>
          <w:color w:val="000000"/>
          <w:sz w:val="24"/>
          <w:szCs w:val="24"/>
          <w:lang w:eastAsia="pl-PL"/>
        </w:rPr>
        <w:t>,</w:t>
      </w:r>
    </w:p>
    <w:p w:rsidR="001452B7" w:rsidRPr="001452B7" w:rsidRDefault="001452B7" w:rsidP="001E0AF9">
      <w:pPr>
        <w:numPr>
          <w:ilvl w:val="0"/>
          <w:numId w:val="21"/>
        </w:numPr>
        <w:shd w:val="clear" w:color="auto" w:fill="EDEDED"/>
        <w:spacing w:after="0" w:line="360" w:lineRule="auto"/>
        <w:ind w:left="0"/>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Erkrankungen im Bereich des Zentralnervensystems (z. B. bei Schlaganfall, Multipler Sklerose oder Querschnittslähmung),</w:t>
      </w:r>
    </w:p>
    <w:p w:rsidR="001452B7" w:rsidRPr="001452B7" w:rsidRDefault="001452B7" w:rsidP="001E0AF9">
      <w:pPr>
        <w:numPr>
          <w:ilvl w:val="0"/>
          <w:numId w:val="22"/>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Erkrankungen</w:t>
      </w:r>
      <w:proofErr w:type="spellEnd"/>
      <w:r w:rsidRPr="001452B7">
        <w:rPr>
          <w:rFonts w:ascii="Times New Roman" w:eastAsia="Times New Roman" w:hAnsi="Times New Roman" w:cs="Times New Roman"/>
          <w:color w:val="000000"/>
          <w:sz w:val="24"/>
          <w:szCs w:val="24"/>
          <w:lang w:eastAsia="pl-PL"/>
        </w:rPr>
        <w:t xml:space="preserve"> der </w:t>
      </w:r>
      <w:proofErr w:type="spellStart"/>
      <w:r w:rsidRPr="001452B7">
        <w:rPr>
          <w:rFonts w:ascii="Times New Roman" w:eastAsia="Times New Roman" w:hAnsi="Times New Roman" w:cs="Times New Roman"/>
          <w:color w:val="000000"/>
          <w:sz w:val="24"/>
          <w:szCs w:val="24"/>
          <w:lang w:eastAsia="pl-PL"/>
        </w:rPr>
        <w:t>Atmungsorgane</w:t>
      </w:r>
      <w:proofErr w:type="spellEnd"/>
      <w:r w:rsidRPr="001452B7">
        <w:rPr>
          <w:rFonts w:ascii="Times New Roman" w:eastAsia="Times New Roman" w:hAnsi="Times New Roman" w:cs="Times New Roman"/>
          <w:color w:val="000000"/>
          <w:sz w:val="24"/>
          <w:szCs w:val="24"/>
          <w:lang w:eastAsia="pl-PL"/>
        </w:rPr>
        <w:t>,</w:t>
      </w:r>
    </w:p>
    <w:p w:rsidR="001452B7" w:rsidRPr="001452B7" w:rsidRDefault="001452B7" w:rsidP="001E0AF9">
      <w:pPr>
        <w:numPr>
          <w:ilvl w:val="0"/>
          <w:numId w:val="23"/>
        </w:numPr>
        <w:shd w:val="clear" w:color="auto" w:fill="EDEDED"/>
        <w:spacing w:after="0" w:line="360" w:lineRule="auto"/>
        <w:ind w:left="0"/>
        <w:rPr>
          <w:rFonts w:ascii="Times New Roman" w:eastAsia="Times New Roman" w:hAnsi="Times New Roman" w:cs="Times New Roman"/>
          <w:color w:val="000000"/>
          <w:sz w:val="24"/>
          <w:szCs w:val="24"/>
          <w:lang w:eastAsia="pl-PL"/>
        </w:rPr>
      </w:pPr>
      <w:r w:rsidRPr="001452B7">
        <w:rPr>
          <w:rFonts w:ascii="Times New Roman" w:eastAsia="Times New Roman" w:hAnsi="Times New Roman" w:cs="Times New Roman"/>
          <w:color w:val="000000"/>
          <w:sz w:val="24"/>
          <w:szCs w:val="24"/>
          <w:lang w:eastAsia="pl-PL"/>
        </w:rPr>
        <w:t>Herz-</w:t>
      </w:r>
      <w:proofErr w:type="spellStart"/>
      <w:r w:rsidRPr="001452B7">
        <w:rPr>
          <w:rFonts w:ascii="Times New Roman" w:eastAsia="Times New Roman" w:hAnsi="Times New Roman" w:cs="Times New Roman"/>
          <w:color w:val="000000"/>
          <w:sz w:val="24"/>
          <w:szCs w:val="24"/>
          <w:lang w:eastAsia="pl-PL"/>
        </w:rPr>
        <w:t>Kreislauf</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und</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Gefäßerkrankungen</w:t>
      </w:r>
      <w:proofErr w:type="spellEnd"/>
      <w:r w:rsidRPr="001452B7">
        <w:rPr>
          <w:rFonts w:ascii="Times New Roman" w:eastAsia="Times New Roman" w:hAnsi="Times New Roman" w:cs="Times New Roman"/>
          <w:color w:val="000000"/>
          <w:sz w:val="24"/>
          <w:szCs w:val="24"/>
          <w:lang w:eastAsia="pl-PL"/>
        </w:rPr>
        <w:t>,</w:t>
      </w:r>
    </w:p>
    <w:p w:rsidR="001452B7" w:rsidRPr="001452B7" w:rsidRDefault="001452B7" w:rsidP="001E0AF9">
      <w:pPr>
        <w:numPr>
          <w:ilvl w:val="0"/>
          <w:numId w:val="24"/>
        </w:numPr>
        <w:shd w:val="clear" w:color="auto" w:fill="EDEDED"/>
        <w:spacing w:after="0" w:line="360" w:lineRule="auto"/>
        <w:ind w:left="0"/>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Erkrankungen des Magen-Darm-Trakts,</w:t>
      </w:r>
    </w:p>
    <w:p w:rsidR="001452B7" w:rsidRPr="001452B7" w:rsidRDefault="001452B7" w:rsidP="001E0AF9">
      <w:pPr>
        <w:numPr>
          <w:ilvl w:val="0"/>
          <w:numId w:val="25"/>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Nierenerkrankungen</w:t>
      </w:r>
      <w:proofErr w:type="spellEnd"/>
      <w:r w:rsidRPr="001452B7">
        <w:rPr>
          <w:rFonts w:ascii="Times New Roman" w:eastAsia="Times New Roman" w:hAnsi="Times New Roman" w:cs="Times New Roman"/>
          <w:color w:val="000000"/>
          <w:sz w:val="24"/>
          <w:szCs w:val="24"/>
          <w:lang w:eastAsia="pl-PL"/>
        </w:rPr>
        <w:t>,</w:t>
      </w:r>
    </w:p>
    <w:p w:rsidR="001452B7" w:rsidRPr="001452B7" w:rsidRDefault="001452B7" w:rsidP="001E0AF9">
      <w:pPr>
        <w:numPr>
          <w:ilvl w:val="0"/>
          <w:numId w:val="26"/>
        </w:numPr>
        <w:shd w:val="clear" w:color="auto" w:fill="EDEDED"/>
        <w:spacing w:after="0" w:line="360" w:lineRule="auto"/>
        <w:ind w:left="0"/>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Erkrankungen der Harn- und Geschlechtsorgane und anderen Erkrankungen.</w:t>
      </w:r>
    </w:p>
    <w:p w:rsidR="001452B7" w:rsidRPr="001452B7" w:rsidRDefault="001452B7" w:rsidP="001E0AF9">
      <w:pPr>
        <w:shd w:val="clear" w:color="auto" w:fill="EDEDED"/>
        <w:spacing w:after="0" w:line="360" w:lineRule="auto"/>
        <w:ind w:left="15"/>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lastRenderedPageBreak/>
        <w:br/>
        <w:t>Bei chronischen Erkrankungen kann sogar eine lebensbegleitende Therapie erforderlich werden. Gerade auf diesem Gebiet beinhaltet Physiotherapie auch die Alltagsbewältigung unter Einbeziehung der Angehörigen des Patienten. Ebenso bietet sie Schulung im Gebrauch von Hilfsmitteln. Übergreifendes Ziel ist die Vermittlung von Hilfe zur Selbsthilfe.</w:t>
      </w:r>
      <w:r w:rsidRPr="001452B7">
        <w:rPr>
          <w:rFonts w:ascii="Times New Roman" w:eastAsia="Times New Roman" w:hAnsi="Times New Roman" w:cs="Times New Roman"/>
          <w:color w:val="000000"/>
          <w:sz w:val="24"/>
          <w:szCs w:val="24"/>
          <w:lang w:val="de-DE" w:eastAsia="pl-PL"/>
        </w:rPr>
        <w:br/>
      </w:r>
      <w:r w:rsidRPr="001452B7">
        <w:rPr>
          <w:rFonts w:ascii="Times New Roman" w:eastAsia="Times New Roman" w:hAnsi="Times New Roman" w:cs="Times New Roman"/>
          <w:color w:val="000000"/>
          <w:sz w:val="24"/>
          <w:szCs w:val="24"/>
          <w:lang w:val="de-DE" w:eastAsia="pl-PL"/>
        </w:rPr>
        <w:br/>
      </w:r>
      <w:r w:rsidRPr="001452B7">
        <w:rPr>
          <w:rFonts w:ascii="Times New Roman" w:eastAsia="Times New Roman" w:hAnsi="Times New Roman" w:cs="Times New Roman"/>
          <w:i/>
          <w:iCs/>
          <w:color w:val="000000"/>
          <w:sz w:val="24"/>
          <w:szCs w:val="24"/>
          <w:lang w:val="de-DE" w:eastAsia="pl-PL"/>
        </w:rPr>
        <w:t>Autor: Deutscher Verband für Physiotherapie (ZVK) e.V.</w:t>
      </w:r>
      <w:r w:rsidRPr="001452B7">
        <w:rPr>
          <w:rFonts w:ascii="Times New Roman" w:eastAsia="Times New Roman" w:hAnsi="Times New Roman" w:cs="Times New Roman"/>
          <w:color w:val="000000"/>
          <w:sz w:val="24"/>
          <w:szCs w:val="24"/>
          <w:lang w:val="de-DE" w:eastAsia="pl-PL"/>
        </w:rPr>
        <w:br/>
      </w:r>
      <w:r w:rsidRPr="001452B7">
        <w:rPr>
          <w:rFonts w:ascii="Times New Roman" w:eastAsia="Times New Roman" w:hAnsi="Times New Roman" w:cs="Times New Roman"/>
          <w:color w:val="000000"/>
          <w:sz w:val="24"/>
          <w:szCs w:val="24"/>
          <w:lang w:val="de-DE" w:eastAsia="pl-PL"/>
        </w:rPr>
        <w:br/>
        <w:t>Dieser redaktionelle Beitrag wurde zur Verfügung gestellt vom </w:t>
      </w:r>
      <w:hyperlink r:id="rId5" w:tgtFrame="_blank" w:history="1">
        <w:r w:rsidRPr="001E0AF9">
          <w:rPr>
            <w:rFonts w:ascii="Times New Roman" w:eastAsia="Times New Roman" w:hAnsi="Times New Roman" w:cs="Times New Roman"/>
            <w:b/>
            <w:bCs/>
            <w:color w:val="2E91C5"/>
            <w:sz w:val="24"/>
            <w:szCs w:val="24"/>
            <w:lang w:val="de-DE" w:eastAsia="pl-PL"/>
          </w:rPr>
          <w:t>Deutschen Verband für Physiotherapie (ZVK) e.V.</w:t>
        </w:r>
      </w:hyperlink>
    </w:p>
    <w:p w:rsidR="001452B7" w:rsidRPr="001452B7" w:rsidRDefault="001452B7" w:rsidP="001E0AF9">
      <w:pPr>
        <w:shd w:val="clear" w:color="auto" w:fill="EDEDED"/>
        <w:spacing w:after="0" w:line="360" w:lineRule="auto"/>
        <w:ind w:left="15"/>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 </w:t>
      </w:r>
    </w:p>
    <w:p w:rsidR="001452B7" w:rsidRPr="001452B7" w:rsidRDefault="001452B7" w:rsidP="001E0AF9">
      <w:pPr>
        <w:shd w:val="clear" w:color="auto" w:fill="EDEDED"/>
        <w:spacing w:after="0" w:line="360" w:lineRule="auto"/>
        <w:ind w:left="15"/>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i/>
          <w:iCs/>
          <w:color w:val="000000"/>
          <w:sz w:val="24"/>
          <w:szCs w:val="24"/>
          <w:vertAlign w:val="subscript"/>
          <w:lang w:val="de-DE" w:eastAsia="pl-PL"/>
        </w:rPr>
        <w:t>Datum der letzten Änderung: 21. Mai 2014</w:t>
      </w:r>
    </w:p>
    <w:p w:rsidR="00273A3E" w:rsidRDefault="00273A3E" w:rsidP="001E0AF9">
      <w:pPr>
        <w:spacing w:after="0" w:line="360" w:lineRule="auto"/>
        <w:rPr>
          <w:rFonts w:ascii="Times New Roman" w:hAnsi="Times New Roman" w:cs="Times New Roman"/>
          <w:sz w:val="24"/>
          <w:szCs w:val="24"/>
          <w:lang w:val="de-DE"/>
        </w:rPr>
      </w:pPr>
    </w:p>
    <w:p w:rsidR="00842A9F" w:rsidRDefault="00842A9F" w:rsidP="001E0AF9">
      <w:pPr>
        <w:spacing w:after="0" w:line="360" w:lineRule="auto"/>
        <w:rPr>
          <w:rFonts w:ascii="Times New Roman" w:hAnsi="Times New Roman" w:cs="Times New Roman"/>
          <w:sz w:val="24"/>
          <w:szCs w:val="24"/>
          <w:lang w:val="de-DE"/>
        </w:rPr>
      </w:pPr>
    </w:p>
    <w:p w:rsidR="00842A9F" w:rsidRDefault="00842A9F" w:rsidP="001E0AF9">
      <w:pPr>
        <w:spacing w:after="0" w:line="360" w:lineRule="auto"/>
        <w:rPr>
          <w:rFonts w:ascii="Times New Roman" w:hAnsi="Times New Roman" w:cs="Times New Roman"/>
          <w:b/>
          <w:sz w:val="36"/>
          <w:szCs w:val="24"/>
          <w:lang w:val="de-DE"/>
        </w:rPr>
      </w:pPr>
      <w:r w:rsidRPr="00842A9F">
        <w:rPr>
          <w:rFonts w:ascii="Times New Roman" w:hAnsi="Times New Roman" w:cs="Times New Roman"/>
          <w:b/>
          <w:sz w:val="36"/>
          <w:szCs w:val="24"/>
          <w:lang w:val="de-DE"/>
        </w:rPr>
        <w:t>WORTSCHATZ</w:t>
      </w:r>
    </w:p>
    <w:p w:rsidR="00842A9F" w:rsidRDefault="00842A9F" w:rsidP="00842A9F">
      <w:pPr>
        <w:shd w:val="clear" w:color="auto" w:fill="EDEDED"/>
        <w:spacing w:after="0" w:line="360" w:lineRule="auto"/>
        <w:ind w:left="15"/>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  die persönliche Kommunikation mit dem Therapeuten in Einzel-, aber auch in Gruppentherapie</w:t>
      </w:r>
    </w:p>
    <w:p w:rsidR="00842A9F" w:rsidRDefault="00842A9F" w:rsidP="00842A9F">
      <w:pPr>
        <w:shd w:val="clear" w:color="auto" w:fill="EDEDED"/>
        <w:spacing w:after="0" w:line="360" w:lineRule="auto"/>
        <w:ind w:left="15"/>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sich auf das emotionale Erleben einer Erkrankung und das Bewegungsverhalten des Patienten aus</w:t>
      </w:r>
      <w:r>
        <w:rPr>
          <w:rFonts w:ascii="Times New Roman" w:eastAsia="Times New Roman" w:hAnsi="Times New Roman" w:cs="Times New Roman"/>
          <w:color w:val="000000"/>
          <w:sz w:val="24"/>
          <w:szCs w:val="24"/>
          <w:lang w:val="de-DE" w:eastAsia="pl-PL"/>
        </w:rPr>
        <w:t>wirken</w:t>
      </w:r>
    </w:p>
    <w:p w:rsidR="00842A9F" w:rsidRPr="00842A9F" w:rsidRDefault="00842A9F" w:rsidP="00842A9F">
      <w:pPr>
        <w:shd w:val="clear" w:color="auto" w:fill="EDEDED"/>
        <w:spacing w:after="0" w:line="360" w:lineRule="auto"/>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Freundlichkeit und positive Grundeinstellung des Therapeuten werden in der Physiotherapie als Beitrag zur Verbesserung des Behandlungseffektes gesehen.</w:t>
      </w:r>
      <w:r w:rsidRPr="001452B7">
        <w:rPr>
          <w:rFonts w:ascii="Times New Roman" w:eastAsia="Times New Roman" w:hAnsi="Times New Roman" w:cs="Times New Roman"/>
          <w:color w:val="000000"/>
          <w:sz w:val="24"/>
          <w:szCs w:val="24"/>
          <w:lang w:val="de-DE" w:eastAsia="pl-PL"/>
        </w:rPr>
        <w:br/>
      </w:r>
      <w:r w:rsidRPr="00842A9F">
        <w:rPr>
          <w:rFonts w:ascii="Times New Roman" w:eastAsia="Times New Roman" w:hAnsi="Times New Roman" w:cs="Times New Roman"/>
          <w:color w:val="000000"/>
          <w:sz w:val="24"/>
          <w:szCs w:val="24"/>
          <w:lang w:val="de-DE" w:eastAsia="pl-PL"/>
        </w:rPr>
        <w:t>Anwendungsbereiche der Physiotherapie</w:t>
      </w:r>
    </w:p>
    <w:p w:rsidR="00842A9F" w:rsidRPr="00842A9F" w:rsidRDefault="00842A9F" w:rsidP="00842A9F">
      <w:pPr>
        <w:shd w:val="clear" w:color="auto" w:fill="EDEDED"/>
        <w:spacing w:after="0" w:line="360" w:lineRule="auto"/>
        <w:rPr>
          <w:rFonts w:ascii="Times New Roman" w:eastAsia="Times New Roman" w:hAnsi="Times New Roman" w:cs="Times New Roman"/>
          <w:color w:val="000000"/>
          <w:sz w:val="24"/>
          <w:szCs w:val="24"/>
          <w:lang w:val="de-DE" w:eastAsia="pl-PL"/>
        </w:rPr>
      </w:pPr>
      <w:r w:rsidRPr="00842A9F">
        <w:rPr>
          <w:rFonts w:ascii="Times New Roman" w:eastAsia="Times New Roman" w:hAnsi="Times New Roman" w:cs="Times New Roman"/>
          <w:color w:val="000000"/>
          <w:sz w:val="24"/>
          <w:szCs w:val="24"/>
          <w:lang w:val="de-DE" w:eastAsia="pl-PL"/>
        </w:rPr>
        <w:t>Vorbeugung vor Krankheiten</w:t>
      </w:r>
    </w:p>
    <w:p w:rsidR="00842A9F" w:rsidRPr="001452B7" w:rsidRDefault="00842A9F" w:rsidP="00842A9F">
      <w:pPr>
        <w:shd w:val="clear" w:color="auto" w:fill="EDEDED"/>
        <w:spacing w:after="0" w:line="360" w:lineRule="auto"/>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Therapie und Rehabilitation in ambulanten Praxen</w:t>
      </w:r>
    </w:p>
    <w:p w:rsidR="00842A9F" w:rsidRPr="001452B7" w:rsidRDefault="00842A9F" w:rsidP="00842A9F">
      <w:pPr>
        <w:shd w:val="clear" w:color="auto" w:fill="EDEDED"/>
        <w:spacing w:after="0" w:line="360" w:lineRule="auto"/>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Therapie und Rehabilitation in stationären und teilstationären Einrichtungen</w:t>
      </w:r>
    </w:p>
    <w:p w:rsidR="00842A9F" w:rsidRPr="00842A9F" w:rsidRDefault="00B75BB2" w:rsidP="00842A9F">
      <w:pPr>
        <w:shd w:val="clear" w:color="auto" w:fill="EDEDED"/>
        <w:spacing w:after="0" w:line="360" w:lineRule="auto"/>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k</w:t>
      </w:r>
      <w:bookmarkStart w:id="0" w:name="_GoBack"/>
      <w:bookmarkEnd w:id="0"/>
      <w:r w:rsidR="00842A9F" w:rsidRPr="00842A9F">
        <w:rPr>
          <w:rFonts w:ascii="Times New Roman" w:eastAsia="Times New Roman" w:hAnsi="Times New Roman" w:cs="Times New Roman"/>
          <w:color w:val="000000"/>
          <w:sz w:val="24"/>
          <w:szCs w:val="24"/>
          <w:lang w:val="de-DE" w:eastAsia="pl-PL"/>
        </w:rPr>
        <w:t>urative Medizin in Krankenhäusern</w:t>
      </w:r>
    </w:p>
    <w:p w:rsidR="00842A9F" w:rsidRDefault="00842A9F" w:rsidP="00842A9F">
      <w:pPr>
        <w:shd w:val="clear" w:color="auto" w:fill="EDEDED"/>
        <w:spacing w:after="0" w:line="360" w:lineRule="auto"/>
        <w:ind w:left="15"/>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 xml:space="preserve">Verordnungen von physiotherapeutischen Maßnahmen </w:t>
      </w:r>
    </w:p>
    <w:p w:rsidR="00842A9F" w:rsidRDefault="00842A9F" w:rsidP="00842A9F">
      <w:pPr>
        <w:shd w:val="clear" w:color="auto" w:fill="EDEDED"/>
        <w:spacing w:after="0" w:line="360" w:lineRule="auto"/>
        <w:ind w:left="15"/>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Erkrankun</w:t>
      </w:r>
      <w:r>
        <w:rPr>
          <w:rFonts w:ascii="Times New Roman" w:eastAsia="Times New Roman" w:hAnsi="Times New Roman" w:cs="Times New Roman"/>
          <w:color w:val="000000"/>
          <w:sz w:val="24"/>
          <w:szCs w:val="24"/>
          <w:lang w:val="de-DE" w:eastAsia="pl-PL"/>
        </w:rPr>
        <w:t>gen der Wirbelsäule und Gelenke</w:t>
      </w:r>
    </w:p>
    <w:p w:rsidR="00842A9F" w:rsidRDefault="00842A9F" w:rsidP="00842A9F">
      <w:pPr>
        <w:shd w:val="clear" w:color="auto" w:fill="EDEDED"/>
        <w:spacing w:after="0" w:line="360" w:lineRule="auto"/>
        <w:ind w:left="15"/>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etw</w:t>
      </w:r>
      <w:r w:rsidR="00B75BB2">
        <w:rPr>
          <w:rFonts w:ascii="Times New Roman" w:eastAsia="Times New Roman" w:hAnsi="Times New Roman" w:cs="Times New Roman"/>
          <w:color w:val="000000"/>
          <w:sz w:val="24"/>
          <w:szCs w:val="24"/>
          <w:lang w:val="de-DE" w:eastAsia="pl-PL"/>
        </w:rPr>
        <w:t xml:space="preserve">as für einen gesunden Rücken </w:t>
      </w:r>
      <w:r w:rsidRPr="001452B7">
        <w:rPr>
          <w:rFonts w:ascii="Times New Roman" w:eastAsia="Times New Roman" w:hAnsi="Times New Roman" w:cs="Times New Roman"/>
          <w:color w:val="000000"/>
          <w:sz w:val="24"/>
          <w:szCs w:val="24"/>
          <w:lang w:val="de-DE" w:eastAsia="pl-PL"/>
        </w:rPr>
        <w:t>tun</w:t>
      </w:r>
    </w:p>
    <w:p w:rsidR="00842A9F" w:rsidRPr="00842A9F" w:rsidRDefault="00842A9F" w:rsidP="00842A9F">
      <w:pPr>
        <w:shd w:val="clear" w:color="auto" w:fill="EDEDED"/>
        <w:spacing w:after="0" w:line="360" w:lineRule="auto"/>
        <w:ind w:left="15"/>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  Knochenbrüchen</w:t>
      </w:r>
    </w:p>
    <w:p w:rsidR="00842A9F" w:rsidRDefault="00842A9F" w:rsidP="00842A9F">
      <w:pPr>
        <w:shd w:val="clear" w:color="auto" w:fill="EDEDED"/>
        <w:spacing w:after="0" w:line="360" w:lineRule="auto"/>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Gelenkoperationen</w:t>
      </w:r>
    </w:p>
    <w:p w:rsidR="00842A9F" w:rsidRPr="00842A9F" w:rsidRDefault="00842A9F" w:rsidP="00842A9F">
      <w:pPr>
        <w:shd w:val="clear" w:color="auto" w:fill="EDEDED"/>
        <w:spacing w:after="0" w:line="360" w:lineRule="auto"/>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Gelenkersatz durch Kunstgelenke</w:t>
      </w:r>
    </w:p>
    <w:p w:rsidR="00842A9F" w:rsidRPr="00842A9F" w:rsidRDefault="00842A9F" w:rsidP="00842A9F">
      <w:pPr>
        <w:shd w:val="clear" w:color="auto" w:fill="EDEDED"/>
        <w:spacing w:after="0" w:line="360" w:lineRule="auto"/>
        <w:rPr>
          <w:rFonts w:ascii="Times New Roman" w:eastAsia="Times New Roman" w:hAnsi="Times New Roman" w:cs="Times New Roman"/>
          <w:color w:val="000000"/>
          <w:sz w:val="24"/>
          <w:szCs w:val="24"/>
          <w:lang w:val="de-DE" w:eastAsia="pl-PL"/>
        </w:rPr>
      </w:pPr>
      <w:r w:rsidRPr="00842A9F">
        <w:rPr>
          <w:rFonts w:ascii="Times New Roman" w:eastAsia="Times New Roman" w:hAnsi="Times New Roman" w:cs="Times New Roman"/>
          <w:color w:val="000000"/>
          <w:sz w:val="24"/>
          <w:szCs w:val="24"/>
          <w:lang w:val="de-DE" w:eastAsia="pl-PL"/>
        </w:rPr>
        <w:t>Bä</w:t>
      </w:r>
      <w:r>
        <w:rPr>
          <w:rFonts w:ascii="Times New Roman" w:eastAsia="Times New Roman" w:hAnsi="Times New Roman" w:cs="Times New Roman"/>
          <w:color w:val="000000"/>
          <w:sz w:val="24"/>
          <w:szCs w:val="24"/>
          <w:lang w:val="de-DE" w:eastAsia="pl-PL"/>
        </w:rPr>
        <w:t>nder-, Sehnen- und Muskelrissen</w:t>
      </w:r>
    </w:p>
    <w:p w:rsidR="00842A9F" w:rsidRPr="00842A9F" w:rsidRDefault="00842A9F" w:rsidP="00842A9F">
      <w:pPr>
        <w:shd w:val="clear" w:color="auto" w:fill="EDEDED"/>
        <w:spacing w:after="0" w:line="360" w:lineRule="auto"/>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lastRenderedPageBreak/>
        <w:t>Gelenkerkrankungen</w:t>
      </w:r>
    </w:p>
    <w:p w:rsidR="00842A9F" w:rsidRPr="001452B7" w:rsidRDefault="00842A9F" w:rsidP="00842A9F">
      <w:pPr>
        <w:shd w:val="clear" w:color="auto" w:fill="EDEDED"/>
        <w:spacing w:after="0" w:line="360" w:lineRule="auto"/>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Erkrankungen im Bereich des Zentralnervensystems (z. B. bei Schlaganfall, Multipler Skl</w:t>
      </w:r>
      <w:r>
        <w:rPr>
          <w:rFonts w:ascii="Times New Roman" w:eastAsia="Times New Roman" w:hAnsi="Times New Roman" w:cs="Times New Roman"/>
          <w:color w:val="000000"/>
          <w:sz w:val="24"/>
          <w:szCs w:val="24"/>
          <w:lang w:val="de-DE" w:eastAsia="pl-PL"/>
        </w:rPr>
        <w:t>erose oder Querschnittslähmung)</w:t>
      </w:r>
    </w:p>
    <w:p w:rsidR="00842A9F" w:rsidRPr="00842A9F" w:rsidRDefault="00842A9F" w:rsidP="00842A9F">
      <w:pPr>
        <w:shd w:val="clear" w:color="auto" w:fill="EDEDED"/>
        <w:spacing w:after="0" w:line="360" w:lineRule="auto"/>
        <w:rPr>
          <w:rFonts w:ascii="Times New Roman" w:eastAsia="Times New Roman" w:hAnsi="Times New Roman" w:cs="Times New Roman"/>
          <w:color w:val="000000"/>
          <w:sz w:val="24"/>
          <w:szCs w:val="24"/>
          <w:lang w:val="de-DE" w:eastAsia="pl-PL"/>
        </w:rPr>
      </w:pPr>
      <w:r w:rsidRPr="00842A9F">
        <w:rPr>
          <w:rFonts w:ascii="Times New Roman" w:eastAsia="Times New Roman" w:hAnsi="Times New Roman" w:cs="Times New Roman"/>
          <w:color w:val="000000"/>
          <w:sz w:val="24"/>
          <w:szCs w:val="24"/>
          <w:lang w:val="de-DE" w:eastAsia="pl-PL"/>
        </w:rPr>
        <w:t>Erkrankungen der Atmungsorgane</w:t>
      </w:r>
    </w:p>
    <w:p w:rsidR="00842A9F" w:rsidRPr="00842A9F" w:rsidRDefault="00842A9F" w:rsidP="00842A9F">
      <w:pPr>
        <w:shd w:val="clear" w:color="auto" w:fill="EDEDED"/>
        <w:spacing w:after="0" w:line="360" w:lineRule="auto"/>
        <w:rPr>
          <w:rFonts w:ascii="Times New Roman" w:eastAsia="Times New Roman" w:hAnsi="Times New Roman" w:cs="Times New Roman"/>
          <w:color w:val="000000"/>
          <w:sz w:val="24"/>
          <w:szCs w:val="24"/>
          <w:lang w:val="de-DE" w:eastAsia="pl-PL"/>
        </w:rPr>
      </w:pPr>
      <w:r w:rsidRPr="00842A9F">
        <w:rPr>
          <w:rFonts w:ascii="Times New Roman" w:eastAsia="Times New Roman" w:hAnsi="Times New Roman" w:cs="Times New Roman"/>
          <w:color w:val="000000"/>
          <w:sz w:val="24"/>
          <w:szCs w:val="24"/>
          <w:lang w:val="de-DE" w:eastAsia="pl-PL"/>
        </w:rPr>
        <w:t>Herz-Kreislauf- und Gefäßerkrankungen</w:t>
      </w:r>
    </w:p>
    <w:p w:rsidR="00842A9F" w:rsidRPr="001452B7" w:rsidRDefault="00842A9F" w:rsidP="00842A9F">
      <w:pPr>
        <w:shd w:val="clear" w:color="auto" w:fill="EDEDED"/>
        <w:spacing w:after="0" w:line="360" w:lineRule="auto"/>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Erk</w:t>
      </w:r>
      <w:r>
        <w:rPr>
          <w:rFonts w:ascii="Times New Roman" w:eastAsia="Times New Roman" w:hAnsi="Times New Roman" w:cs="Times New Roman"/>
          <w:color w:val="000000"/>
          <w:sz w:val="24"/>
          <w:szCs w:val="24"/>
          <w:lang w:val="de-DE" w:eastAsia="pl-PL"/>
        </w:rPr>
        <w:t>rankungen des Magen-Darm-Trakts</w:t>
      </w:r>
    </w:p>
    <w:p w:rsidR="00842A9F" w:rsidRPr="00842A9F" w:rsidRDefault="00842A9F" w:rsidP="00842A9F">
      <w:pPr>
        <w:shd w:val="clear" w:color="auto" w:fill="EDEDED"/>
        <w:spacing w:after="0" w:line="360" w:lineRule="auto"/>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Nierenerkrankungen</w:t>
      </w:r>
    </w:p>
    <w:p w:rsidR="00842A9F" w:rsidRPr="001452B7" w:rsidRDefault="00842A9F" w:rsidP="00842A9F">
      <w:pPr>
        <w:shd w:val="clear" w:color="auto" w:fill="EDEDED"/>
        <w:spacing w:after="0" w:line="360" w:lineRule="auto"/>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Erkrankungen der Harn- und Geschlechts</w:t>
      </w:r>
      <w:r>
        <w:rPr>
          <w:rFonts w:ascii="Times New Roman" w:eastAsia="Times New Roman" w:hAnsi="Times New Roman" w:cs="Times New Roman"/>
          <w:color w:val="000000"/>
          <w:sz w:val="24"/>
          <w:szCs w:val="24"/>
          <w:lang w:val="de-DE" w:eastAsia="pl-PL"/>
        </w:rPr>
        <w:t>organe und andere Erkrankungen</w:t>
      </w:r>
    </w:p>
    <w:p w:rsidR="00842A9F" w:rsidRDefault="00842A9F" w:rsidP="00842A9F">
      <w:pPr>
        <w:shd w:val="clear" w:color="auto" w:fill="EDEDED"/>
        <w:spacing w:after="0" w:line="360" w:lineRule="auto"/>
        <w:ind w:left="15"/>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chronische</w:t>
      </w:r>
      <w:r w:rsidRPr="001452B7">
        <w:rPr>
          <w:rFonts w:ascii="Times New Roman" w:eastAsia="Times New Roman" w:hAnsi="Times New Roman" w:cs="Times New Roman"/>
          <w:color w:val="000000"/>
          <w:sz w:val="24"/>
          <w:szCs w:val="24"/>
          <w:lang w:val="de-DE" w:eastAsia="pl-PL"/>
        </w:rPr>
        <w:t xml:space="preserve"> Erkrankungen </w:t>
      </w:r>
    </w:p>
    <w:p w:rsidR="00842A9F" w:rsidRDefault="00842A9F" w:rsidP="00842A9F">
      <w:pPr>
        <w:shd w:val="clear" w:color="auto" w:fill="EDEDED"/>
        <w:spacing w:after="0" w:line="360" w:lineRule="auto"/>
        <w:ind w:left="15"/>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 xml:space="preserve">eine lebensbegleitende Therapie </w:t>
      </w:r>
    </w:p>
    <w:p w:rsidR="00842A9F" w:rsidRDefault="00842A9F" w:rsidP="00842A9F">
      <w:pPr>
        <w:shd w:val="clear" w:color="auto" w:fill="EDEDED"/>
        <w:spacing w:after="0" w:line="360" w:lineRule="auto"/>
        <w:ind w:left="15"/>
        <w:rPr>
          <w:rFonts w:ascii="Times New Roman" w:eastAsia="Times New Roman" w:hAnsi="Times New Roman" w:cs="Times New Roman"/>
          <w:color w:val="000000"/>
          <w:sz w:val="24"/>
          <w:szCs w:val="24"/>
          <w:lang w:val="de-DE" w:eastAsia="pl-PL"/>
        </w:rPr>
      </w:pPr>
    </w:p>
    <w:p w:rsidR="00842A9F" w:rsidRPr="00842A9F" w:rsidRDefault="00842A9F" w:rsidP="00842A9F">
      <w:pPr>
        <w:shd w:val="clear" w:color="auto" w:fill="EDEDED"/>
        <w:spacing w:after="0" w:line="360" w:lineRule="auto"/>
        <w:ind w:left="15"/>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Der Zugang zum Menschen erfolgt in der Physiotherapie vorwiegend über die persönliche Kommunikation mit dem Therapeuten in Einzel-, aber auch in Gruppentherapie. Pädagogische und psychologische Ansätze in der Therapie wirken sich auf das emotionale Erleben einer Erkrankung und das Bewegungsverhalten des Patienten aus. Freundlichkeit und positive Grundeinstellung des Therapeuten werden in der Physiotherapie als Beitrag zur Verbesserung des Behandlungseffektes gesehen.</w:t>
      </w:r>
    </w:p>
    <w:p w:rsidR="00842A9F" w:rsidRPr="001452B7" w:rsidRDefault="00842A9F" w:rsidP="00842A9F">
      <w:pPr>
        <w:shd w:val="clear" w:color="auto" w:fill="EDEDED"/>
        <w:spacing w:after="0" w:line="360" w:lineRule="auto"/>
        <w:ind w:left="15"/>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  </w:t>
      </w:r>
    </w:p>
    <w:p w:rsidR="00842A9F" w:rsidRDefault="00842A9F" w:rsidP="00842A9F">
      <w:pPr>
        <w:shd w:val="clear" w:color="auto" w:fill="EDEDED"/>
        <w:spacing w:after="0" w:line="360" w:lineRule="auto"/>
        <w:ind w:left="15"/>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Der größte Teil der Verordnungen von physiotherapeutischen Maßnahmen bezieht sich auf Erkrankungen der Wirbelsäule und Gelenke. In Deutschland klagen 22 Millionen Menschen über wiederkehrende Rückenschmerzen. Wenn es darum geht, aktiv etwas für einen gesunden Rücken zu tun, ist man mit den "Rückenschulen" (präventive Schulungsprogramme d</w:t>
      </w:r>
      <w:r>
        <w:rPr>
          <w:rFonts w:ascii="Times New Roman" w:eastAsia="Times New Roman" w:hAnsi="Times New Roman" w:cs="Times New Roman"/>
          <w:color w:val="000000"/>
          <w:sz w:val="24"/>
          <w:szCs w:val="24"/>
          <w:lang w:val="de-DE" w:eastAsia="pl-PL"/>
        </w:rPr>
        <w:t>er Physiotherapie) gut beraten.</w:t>
      </w:r>
    </w:p>
    <w:p w:rsidR="00842A9F" w:rsidRPr="00842A9F" w:rsidRDefault="00842A9F" w:rsidP="00842A9F">
      <w:pPr>
        <w:shd w:val="clear" w:color="auto" w:fill="EDEDED"/>
        <w:spacing w:after="0" w:line="360" w:lineRule="auto"/>
        <w:ind w:left="15"/>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br/>
        <w:t xml:space="preserve">Bei chronischen Erkrankungen kann sogar eine lebensbegleitende Therapie erforderlich werden. Gerade auf diesem Gebiet beinhaltet Physiotherapie auch die Alltagsbewältigung unter Einbeziehung der Angehörigen des Patienten. </w:t>
      </w:r>
    </w:p>
    <w:sectPr w:rsidR="00842A9F" w:rsidRPr="00842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F4D"/>
    <w:multiLevelType w:val="multilevel"/>
    <w:tmpl w:val="2910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F075E"/>
    <w:multiLevelType w:val="multilevel"/>
    <w:tmpl w:val="B69E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56DCE"/>
    <w:multiLevelType w:val="multilevel"/>
    <w:tmpl w:val="7574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C3CE6"/>
    <w:multiLevelType w:val="multilevel"/>
    <w:tmpl w:val="E914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8734E"/>
    <w:multiLevelType w:val="multilevel"/>
    <w:tmpl w:val="763C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B4E90"/>
    <w:multiLevelType w:val="multilevel"/>
    <w:tmpl w:val="5E3C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B7E26"/>
    <w:multiLevelType w:val="multilevel"/>
    <w:tmpl w:val="9AEA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A039F6"/>
    <w:multiLevelType w:val="multilevel"/>
    <w:tmpl w:val="A064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3343E"/>
    <w:multiLevelType w:val="multilevel"/>
    <w:tmpl w:val="E74C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184B4F"/>
    <w:multiLevelType w:val="multilevel"/>
    <w:tmpl w:val="D1BC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704253"/>
    <w:multiLevelType w:val="multilevel"/>
    <w:tmpl w:val="6466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91883"/>
    <w:multiLevelType w:val="multilevel"/>
    <w:tmpl w:val="FA34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571A2C"/>
    <w:multiLevelType w:val="multilevel"/>
    <w:tmpl w:val="7F1C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1761B7"/>
    <w:multiLevelType w:val="multilevel"/>
    <w:tmpl w:val="E996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85045A"/>
    <w:multiLevelType w:val="multilevel"/>
    <w:tmpl w:val="608C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90E80"/>
    <w:multiLevelType w:val="multilevel"/>
    <w:tmpl w:val="E3E4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2F29B1"/>
    <w:multiLevelType w:val="multilevel"/>
    <w:tmpl w:val="3C54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D947A8"/>
    <w:multiLevelType w:val="multilevel"/>
    <w:tmpl w:val="6FE2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9A2177"/>
    <w:multiLevelType w:val="multilevel"/>
    <w:tmpl w:val="1534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74762A"/>
    <w:multiLevelType w:val="multilevel"/>
    <w:tmpl w:val="E3BE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A33E61"/>
    <w:multiLevelType w:val="multilevel"/>
    <w:tmpl w:val="7EFC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CE0A9A"/>
    <w:multiLevelType w:val="multilevel"/>
    <w:tmpl w:val="B062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8D14FD"/>
    <w:multiLevelType w:val="multilevel"/>
    <w:tmpl w:val="DE62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DB2927"/>
    <w:multiLevelType w:val="multilevel"/>
    <w:tmpl w:val="00C8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A14EDE"/>
    <w:multiLevelType w:val="multilevel"/>
    <w:tmpl w:val="C40A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447FA7"/>
    <w:multiLevelType w:val="multilevel"/>
    <w:tmpl w:val="E824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23"/>
  </w:num>
  <w:num w:numId="4">
    <w:abstractNumId w:val="22"/>
  </w:num>
  <w:num w:numId="5">
    <w:abstractNumId w:val="25"/>
  </w:num>
  <w:num w:numId="6">
    <w:abstractNumId w:val="24"/>
  </w:num>
  <w:num w:numId="7">
    <w:abstractNumId w:val="5"/>
  </w:num>
  <w:num w:numId="8">
    <w:abstractNumId w:val="2"/>
  </w:num>
  <w:num w:numId="9">
    <w:abstractNumId w:val="12"/>
  </w:num>
  <w:num w:numId="10">
    <w:abstractNumId w:val="8"/>
  </w:num>
  <w:num w:numId="11">
    <w:abstractNumId w:val="17"/>
  </w:num>
  <w:num w:numId="12">
    <w:abstractNumId w:val="7"/>
  </w:num>
  <w:num w:numId="13">
    <w:abstractNumId w:val="20"/>
  </w:num>
  <w:num w:numId="14">
    <w:abstractNumId w:val="11"/>
  </w:num>
  <w:num w:numId="15">
    <w:abstractNumId w:val="16"/>
  </w:num>
  <w:num w:numId="16">
    <w:abstractNumId w:val="10"/>
  </w:num>
  <w:num w:numId="17">
    <w:abstractNumId w:val="14"/>
  </w:num>
  <w:num w:numId="18">
    <w:abstractNumId w:val="13"/>
  </w:num>
  <w:num w:numId="19">
    <w:abstractNumId w:val="1"/>
  </w:num>
  <w:num w:numId="20">
    <w:abstractNumId w:val="3"/>
  </w:num>
  <w:num w:numId="21">
    <w:abstractNumId w:val="21"/>
  </w:num>
  <w:num w:numId="22">
    <w:abstractNumId w:val="4"/>
  </w:num>
  <w:num w:numId="23">
    <w:abstractNumId w:val="9"/>
  </w:num>
  <w:num w:numId="24">
    <w:abstractNumId w:val="6"/>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B7"/>
    <w:rsid w:val="001452B7"/>
    <w:rsid w:val="001E0AF9"/>
    <w:rsid w:val="00273A3E"/>
    <w:rsid w:val="00842A9F"/>
    <w:rsid w:val="009304E5"/>
    <w:rsid w:val="009F18D3"/>
    <w:rsid w:val="00B75BB2"/>
    <w:rsid w:val="00C14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76349-E839-435D-A943-E68A2417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145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52B7"/>
    <w:rPr>
      <w:rFonts w:ascii="Times New Roman" w:eastAsia="Times New Roman" w:hAnsi="Times New Roman" w:cs="Times New Roman"/>
      <w:b/>
      <w:bCs/>
      <w:kern w:val="36"/>
      <w:sz w:val="48"/>
      <w:szCs w:val="48"/>
      <w:lang w:eastAsia="pl-PL"/>
    </w:rPr>
  </w:style>
  <w:style w:type="paragraph" w:customStyle="1" w:styleId="bodytext">
    <w:name w:val="bodytext"/>
    <w:basedOn w:val="Normalny"/>
    <w:rsid w:val="00145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45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550072">
      <w:bodyDiv w:val="1"/>
      <w:marLeft w:val="0"/>
      <w:marRight w:val="0"/>
      <w:marTop w:val="0"/>
      <w:marBottom w:val="0"/>
      <w:divBdr>
        <w:top w:val="none" w:sz="0" w:space="0" w:color="auto"/>
        <w:left w:val="none" w:sz="0" w:space="0" w:color="auto"/>
        <w:bottom w:val="none" w:sz="0" w:space="0" w:color="auto"/>
        <w:right w:val="none" w:sz="0" w:space="0" w:color="auto"/>
      </w:divBdr>
      <w:divsChild>
        <w:div w:id="189075781">
          <w:marLeft w:val="0"/>
          <w:marRight w:val="0"/>
          <w:marTop w:val="0"/>
          <w:marBottom w:val="0"/>
          <w:divBdr>
            <w:top w:val="none" w:sz="0" w:space="0" w:color="auto"/>
            <w:left w:val="none" w:sz="0" w:space="0" w:color="auto"/>
            <w:bottom w:val="none" w:sz="0" w:space="0" w:color="auto"/>
            <w:right w:val="none" w:sz="0" w:space="0" w:color="auto"/>
          </w:divBdr>
          <w:divsChild>
            <w:div w:id="1247763015">
              <w:marLeft w:val="0"/>
              <w:marRight w:val="0"/>
              <w:marTop w:val="0"/>
              <w:marBottom w:val="0"/>
              <w:divBdr>
                <w:top w:val="none" w:sz="0" w:space="0" w:color="auto"/>
                <w:left w:val="none" w:sz="0" w:space="0" w:color="auto"/>
                <w:bottom w:val="none" w:sz="0" w:space="0" w:color="auto"/>
                <w:right w:val="none" w:sz="0" w:space="0" w:color="auto"/>
              </w:divBdr>
            </w:div>
          </w:divsChild>
        </w:div>
        <w:div w:id="237600639">
          <w:marLeft w:val="0"/>
          <w:marRight w:val="0"/>
          <w:marTop w:val="0"/>
          <w:marBottom w:val="0"/>
          <w:divBdr>
            <w:top w:val="none" w:sz="0" w:space="0" w:color="auto"/>
            <w:left w:val="none" w:sz="0" w:space="0" w:color="auto"/>
            <w:bottom w:val="none" w:sz="0" w:space="0" w:color="auto"/>
            <w:right w:val="none" w:sz="0" w:space="0" w:color="auto"/>
          </w:divBdr>
        </w:div>
        <w:div w:id="191067788">
          <w:marLeft w:val="0"/>
          <w:marRight w:val="0"/>
          <w:marTop w:val="0"/>
          <w:marBottom w:val="0"/>
          <w:divBdr>
            <w:top w:val="none" w:sz="0" w:space="0" w:color="auto"/>
            <w:left w:val="none" w:sz="0" w:space="0" w:color="auto"/>
            <w:bottom w:val="none" w:sz="0" w:space="0" w:color="auto"/>
            <w:right w:val="none" w:sz="0" w:space="0" w:color="auto"/>
          </w:divBdr>
        </w:div>
        <w:div w:id="1865509409">
          <w:marLeft w:val="0"/>
          <w:marRight w:val="0"/>
          <w:marTop w:val="0"/>
          <w:marBottom w:val="0"/>
          <w:divBdr>
            <w:top w:val="none" w:sz="0" w:space="0" w:color="auto"/>
            <w:left w:val="none" w:sz="0" w:space="0" w:color="auto"/>
            <w:bottom w:val="none" w:sz="0" w:space="0" w:color="auto"/>
            <w:right w:val="none" w:sz="0" w:space="0" w:color="auto"/>
          </w:divBdr>
        </w:div>
        <w:div w:id="309022761">
          <w:marLeft w:val="0"/>
          <w:marRight w:val="0"/>
          <w:marTop w:val="0"/>
          <w:marBottom w:val="0"/>
          <w:divBdr>
            <w:top w:val="none" w:sz="0" w:space="0" w:color="auto"/>
            <w:left w:val="none" w:sz="0" w:space="0" w:color="auto"/>
            <w:bottom w:val="none" w:sz="0" w:space="0" w:color="auto"/>
            <w:right w:val="none" w:sz="0" w:space="0" w:color="auto"/>
          </w:divBdr>
        </w:div>
        <w:div w:id="711655524">
          <w:marLeft w:val="0"/>
          <w:marRight w:val="0"/>
          <w:marTop w:val="0"/>
          <w:marBottom w:val="0"/>
          <w:divBdr>
            <w:top w:val="none" w:sz="0" w:space="0" w:color="auto"/>
            <w:left w:val="none" w:sz="0" w:space="0" w:color="auto"/>
            <w:bottom w:val="none" w:sz="0" w:space="0" w:color="auto"/>
            <w:right w:val="none" w:sz="0" w:space="0" w:color="auto"/>
          </w:divBdr>
        </w:div>
        <w:div w:id="25239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ysio-deutschland.d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640</Words>
  <Characters>3843</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Lewna</dc:creator>
  <cp:keywords/>
  <dc:description/>
  <cp:lastModifiedBy>Ania Lewna</cp:lastModifiedBy>
  <cp:revision>4</cp:revision>
  <dcterms:created xsi:type="dcterms:W3CDTF">2019-02-18T16:29:00Z</dcterms:created>
  <dcterms:modified xsi:type="dcterms:W3CDTF">2019-03-05T15:02:00Z</dcterms:modified>
</cp:coreProperties>
</file>