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BB" w:rsidRPr="002B78BB" w:rsidRDefault="002B78BB" w:rsidP="002B78BB">
      <w:pPr>
        <w:spacing w:after="0" w:line="360" w:lineRule="auto"/>
        <w:textAlignment w:val="baseline"/>
        <w:outlineLvl w:val="0"/>
        <w:rPr>
          <w:rFonts w:ascii="Times New Roman" w:eastAsia="Times New Roman" w:hAnsi="Times New Roman" w:cs="Times New Roman"/>
          <w:color w:val="3F373F"/>
          <w:kern w:val="36"/>
          <w:sz w:val="24"/>
          <w:szCs w:val="24"/>
          <w:lang w:val="de-DE" w:eastAsia="pl-PL"/>
        </w:rPr>
      </w:pPr>
      <w:r w:rsidRPr="002B78BB">
        <w:rPr>
          <w:rFonts w:ascii="Times New Roman" w:eastAsia="Times New Roman" w:hAnsi="Times New Roman" w:cs="Times New Roman"/>
          <w:color w:val="3F373F"/>
          <w:kern w:val="36"/>
          <w:sz w:val="24"/>
          <w:szCs w:val="24"/>
          <w:lang w:val="de-DE" w:eastAsia="pl-PL"/>
        </w:rPr>
        <w:t>Sozialpädagogische/r Assistentin / Assistent</w:t>
      </w:r>
    </w:p>
    <w:p w:rsidR="002B78BB" w:rsidRPr="002B78BB" w:rsidRDefault="002B78BB" w:rsidP="002B78BB">
      <w:pPr>
        <w:spacing w:after="0" w:line="360" w:lineRule="auto"/>
        <w:textAlignment w:val="baseline"/>
        <w:rPr>
          <w:rFonts w:ascii="Times New Roman" w:eastAsia="Times New Roman" w:hAnsi="Times New Roman" w:cs="Times New Roman"/>
          <w:b/>
          <w:bCs/>
          <w:color w:val="3F373F"/>
          <w:spacing w:val="12"/>
          <w:sz w:val="24"/>
          <w:szCs w:val="24"/>
          <w:lang w:val="de-DE" w:eastAsia="pl-PL"/>
        </w:rPr>
      </w:pPr>
      <w:r w:rsidRPr="002B78BB">
        <w:rPr>
          <w:rFonts w:ascii="Times New Roman" w:eastAsia="Times New Roman" w:hAnsi="Times New Roman" w:cs="Times New Roman"/>
          <w:b/>
          <w:bCs/>
          <w:color w:val="3F373F"/>
          <w:spacing w:val="12"/>
          <w:sz w:val="24"/>
          <w:szCs w:val="24"/>
          <w:lang w:val="de-DE" w:eastAsia="pl-PL"/>
        </w:rPr>
        <w:t>Es gibt mehrere Bezeichnungen für die Tätigkeit. Sozialpädagogische Assistentin und Sozialpädagogischer Assistent oder Kinderpflegerin und Kinderpfleger.</w:t>
      </w:r>
    </w:p>
    <w:p w:rsidR="002B78BB" w:rsidRPr="002B78BB" w:rsidRDefault="002B78BB" w:rsidP="002B78BB">
      <w:pPr>
        <w:spacing w:after="0" w:line="360" w:lineRule="auto"/>
        <w:textAlignment w:val="baseline"/>
        <w:rPr>
          <w:rFonts w:ascii="Times New Roman" w:eastAsia="Times New Roman" w:hAnsi="Times New Roman" w:cs="Times New Roman"/>
          <w:b/>
          <w:bCs/>
          <w:color w:val="3F373F"/>
          <w:spacing w:val="12"/>
          <w:sz w:val="24"/>
          <w:szCs w:val="24"/>
          <w:lang w:val="de-DE" w:eastAsia="pl-PL"/>
        </w:rPr>
      </w:pPr>
      <w:proofErr w:type="spellStart"/>
      <w:r w:rsidRPr="002B78BB">
        <w:rPr>
          <w:rFonts w:ascii="Times New Roman" w:eastAsia="Times New Roman" w:hAnsi="Times New Roman" w:cs="Times New Roman"/>
          <w:color w:val="655F65"/>
          <w:sz w:val="24"/>
          <w:szCs w:val="24"/>
          <w:lang w:eastAsia="pl-PL"/>
        </w:rPr>
        <w:t>Aufgaben</w:t>
      </w:r>
      <w:proofErr w:type="spellEnd"/>
    </w:p>
    <w:p w:rsidR="002B78BB" w:rsidRPr="002B78BB" w:rsidRDefault="002B78BB" w:rsidP="002B78BB">
      <w:pPr>
        <w:spacing w:after="0" w:line="360" w:lineRule="auto"/>
        <w:textAlignment w:val="baseline"/>
        <w:rPr>
          <w:rFonts w:ascii="Times New Roman" w:eastAsia="Times New Roman" w:hAnsi="Times New Roman" w:cs="Times New Roman"/>
          <w:color w:val="3F373F"/>
          <w:sz w:val="24"/>
          <w:szCs w:val="24"/>
          <w:lang w:eastAsia="pl-PL"/>
        </w:rPr>
      </w:pPr>
      <w:r w:rsidRPr="002B78BB">
        <w:rPr>
          <w:rFonts w:ascii="Times New Roman" w:eastAsia="Times New Roman" w:hAnsi="Times New Roman" w:cs="Times New Roman"/>
          <w:color w:val="3F373F"/>
          <w:sz w:val="24"/>
          <w:szCs w:val="24"/>
          <w:lang w:val="de-DE" w:eastAsia="pl-PL"/>
        </w:rPr>
        <w:t xml:space="preserve">Kinderpflegerinnen und -pfleger betreuen und pflegen Kinder. Sie ergänzen oder ersetzen dabei die Eltern und arbeiten eng mit anderen sozialpädagogischen Fachkräften oder Kinderkrankenpflegekräften zusammen. </w:t>
      </w:r>
      <w:proofErr w:type="spellStart"/>
      <w:r w:rsidRPr="002B78BB">
        <w:rPr>
          <w:rFonts w:ascii="Times New Roman" w:eastAsia="Times New Roman" w:hAnsi="Times New Roman" w:cs="Times New Roman"/>
          <w:color w:val="3F373F"/>
          <w:sz w:val="24"/>
          <w:szCs w:val="24"/>
          <w:lang w:eastAsia="pl-PL"/>
        </w:rPr>
        <w:t>Sie</w:t>
      </w:r>
      <w:proofErr w:type="spellEnd"/>
    </w:p>
    <w:p w:rsidR="002B78BB" w:rsidRPr="002B78BB" w:rsidRDefault="002B78BB" w:rsidP="002B78BB">
      <w:pPr>
        <w:numPr>
          <w:ilvl w:val="0"/>
          <w:numId w:val="2"/>
        </w:numPr>
        <w:spacing w:after="0" w:line="360" w:lineRule="auto"/>
        <w:ind w:left="0"/>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sorgen für pädagogisch interessantes und altersgemäßes Spielmaterial,</w:t>
      </w:r>
    </w:p>
    <w:p w:rsidR="002B78BB" w:rsidRPr="002B78BB" w:rsidRDefault="002B78BB" w:rsidP="002B78BB">
      <w:pPr>
        <w:numPr>
          <w:ilvl w:val="0"/>
          <w:numId w:val="2"/>
        </w:numPr>
        <w:spacing w:after="0" w:line="360" w:lineRule="auto"/>
        <w:ind w:left="0"/>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leiten Kinder beim Spielen an,</w:t>
      </w:r>
    </w:p>
    <w:p w:rsidR="002B78BB" w:rsidRPr="002B78BB" w:rsidRDefault="002B78BB" w:rsidP="002B78BB">
      <w:pPr>
        <w:numPr>
          <w:ilvl w:val="0"/>
          <w:numId w:val="2"/>
        </w:numPr>
        <w:spacing w:after="0" w:line="360" w:lineRule="auto"/>
        <w:ind w:left="0"/>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basteln und musizieren mit den Kindern, </w:t>
      </w:r>
    </w:p>
    <w:p w:rsidR="002B78BB" w:rsidRPr="002B78BB" w:rsidRDefault="002B78BB" w:rsidP="002B78BB">
      <w:pPr>
        <w:numPr>
          <w:ilvl w:val="0"/>
          <w:numId w:val="2"/>
        </w:numPr>
        <w:spacing w:after="0" w:line="360" w:lineRule="auto"/>
        <w:ind w:left="0"/>
        <w:textAlignment w:val="baseline"/>
        <w:rPr>
          <w:rFonts w:ascii="Times New Roman" w:eastAsia="Times New Roman" w:hAnsi="Times New Roman" w:cs="Times New Roman"/>
          <w:color w:val="3F373F"/>
          <w:sz w:val="24"/>
          <w:szCs w:val="24"/>
          <w:lang w:eastAsia="pl-PL"/>
        </w:rPr>
      </w:pPr>
      <w:proofErr w:type="spellStart"/>
      <w:r w:rsidRPr="002B78BB">
        <w:rPr>
          <w:rFonts w:ascii="Times New Roman" w:eastAsia="Times New Roman" w:hAnsi="Times New Roman" w:cs="Times New Roman"/>
          <w:color w:val="3F373F"/>
          <w:sz w:val="24"/>
          <w:szCs w:val="24"/>
          <w:lang w:eastAsia="pl-PL"/>
        </w:rPr>
        <w:t>helfen</w:t>
      </w:r>
      <w:proofErr w:type="spellEnd"/>
      <w:r w:rsidRPr="002B78BB">
        <w:rPr>
          <w:rFonts w:ascii="Times New Roman" w:eastAsia="Times New Roman" w:hAnsi="Times New Roman" w:cs="Times New Roman"/>
          <w:color w:val="3F373F"/>
          <w:sz w:val="24"/>
          <w:szCs w:val="24"/>
          <w:lang w:eastAsia="pl-PL"/>
        </w:rPr>
        <w:t xml:space="preserve"> </w:t>
      </w:r>
      <w:proofErr w:type="spellStart"/>
      <w:r w:rsidRPr="002B78BB">
        <w:rPr>
          <w:rFonts w:ascii="Times New Roman" w:eastAsia="Times New Roman" w:hAnsi="Times New Roman" w:cs="Times New Roman"/>
          <w:color w:val="3F373F"/>
          <w:sz w:val="24"/>
          <w:szCs w:val="24"/>
          <w:lang w:eastAsia="pl-PL"/>
        </w:rPr>
        <w:t>bei</w:t>
      </w:r>
      <w:proofErr w:type="spellEnd"/>
      <w:r w:rsidRPr="002B78BB">
        <w:rPr>
          <w:rFonts w:ascii="Times New Roman" w:eastAsia="Times New Roman" w:hAnsi="Times New Roman" w:cs="Times New Roman"/>
          <w:color w:val="3F373F"/>
          <w:sz w:val="24"/>
          <w:szCs w:val="24"/>
          <w:lang w:eastAsia="pl-PL"/>
        </w:rPr>
        <w:t xml:space="preserve"> der </w:t>
      </w:r>
      <w:proofErr w:type="spellStart"/>
      <w:r w:rsidRPr="002B78BB">
        <w:rPr>
          <w:rFonts w:ascii="Times New Roman" w:eastAsia="Times New Roman" w:hAnsi="Times New Roman" w:cs="Times New Roman"/>
          <w:color w:val="3F373F"/>
          <w:sz w:val="24"/>
          <w:szCs w:val="24"/>
          <w:lang w:eastAsia="pl-PL"/>
        </w:rPr>
        <w:t>Körperpflege</w:t>
      </w:r>
      <w:proofErr w:type="spellEnd"/>
      <w:r w:rsidRPr="002B78BB">
        <w:rPr>
          <w:rFonts w:ascii="Times New Roman" w:eastAsia="Times New Roman" w:hAnsi="Times New Roman" w:cs="Times New Roman"/>
          <w:color w:val="3F373F"/>
          <w:sz w:val="24"/>
          <w:szCs w:val="24"/>
          <w:lang w:eastAsia="pl-PL"/>
        </w:rPr>
        <w:t>,</w:t>
      </w:r>
    </w:p>
    <w:p w:rsidR="002B78BB" w:rsidRPr="002B78BB" w:rsidRDefault="002B78BB" w:rsidP="002B78BB">
      <w:pPr>
        <w:numPr>
          <w:ilvl w:val="0"/>
          <w:numId w:val="2"/>
        </w:numPr>
        <w:spacing w:after="0" w:line="360" w:lineRule="auto"/>
        <w:ind w:left="0"/>
        <w:textAlignment w:val="baseline"/>
        <w:rPr>
          <w:rFonts w:ascii="Times New Roman" w:eastAsia="Times New Roman" w:hAnsi="Times New Roman" w:cs="Times New Roman"/>
          <w:color w:val="3F373F"/>
          <w:sz w:val="24"/>
          <w:szCs w:val="24"/>
          <w:lang w:eastAsia="pl-PL"/>
        </w:rPr>
      </w:pPr>
      <w:proofErr w:type="spellStart"/>
      <w:r w:rsidRPr="002B78BB">
        <w:rPr>
          <w:rFonts w:ascii="Times New Roman" w:eastAsia="Times New Roman" w:hAnsi="Times New Roman" w:cs="Times New Roman"/>
          <w:color w:val="3F373F"/>
          <w:sz w:val="24"/>
          <w:szCs w:val="24"/>
          <w:lang w:eastAsia="pl-PL"/>
        </w:rPr>
        <w:t>versorgen</w:t>
      </w:r>
      <w:proofErr w:type="spellEnd"/>
      <w:r w:rsidRPr="002B78BB">
        <w:rPr>
          <w:rFonts w:ascii="Times New Roman" w:eastAsia="Times New Roman" w:hAnsi="Times New Roman" w:cs="Times New Roman"/>
          <w:color w:val="3F373F"/>
          <w:sz w:val="24"/>
          <w:szCs w:val="24"/>
          <w:lang w:eastAsia="pl-PL"/>
        </w:rPr>
        <w:t xml:space="preserve"> </w:t>
      </w:r>
      <w:proofErr w:type="spellStart"/>
      <w:r w:rsidRPr="002B78BB">
        <w:rPr>
          <w:rFonts w:ascii="Times New Roman" w:eastAsia="Times New Roman" w:hAnsi="Times New Roman" w:cs="Times New Roman"/>
          <w:color w:val="3F373F"/>
          <w:sz w:val="24"/>
          <w:szCs w:val="24"/>
          <w:lang w:eastAsia="pl-PL"/>
        </w:rPr>
        <w:t>kranke</w:t>
      </w:r>
      <w:proofErr w:type="spellEnd"/>
      <w:r w:rsidRPr="002B78BB">
        <w:rPr>
          <w:rFonts w:ascii="Times New Roman" w:eastAsia="Times New Roman" w:hAnsi="Times New Roman" w:cs="Times New Roman"/>
          <w:color w:val="3F373F"/>
          <w:sz w:val="24"/>
          <w:szCs w:val="24"/>
          <w:lang w:eastAsia="pl-PL"/>
        </w:rPr>
        <w:t xml:space="preserve"> Kinder.</w:t>
      </w:r>
    </w:p>
    <w:p w:rsidR="002B78BB" w:rsidRPr="002B78BB" w:rsidRDefault="002B78BB" w:rsidP="002B78BB">
      <w:pPr>
        <w:spacing w:after="0" w:line="360" w:lineRule="auto"/>
        <w:textAlignment w:val="baseline"/>
        <w:rPr>
          <w:rFonts w:ascii="Times New Roman" w:eastAsia="Times New Roman" w:hAnsi="Times New Roman" w:cs="Times New Roman"/>
          <w:color w:val="3F373F"/>
          <w:sz w:val="24"/>
          <w:szCs w:val="24"/>
          <w:lang w:eastAsia="pl-PL"/>
        </w:rPr>
      </w:pPr>
      <w:proofErr w:type="spellStart"/>
      <w:r w:rsidRPr="002B78BB">
        <w:rPr>
          <w:rFonts w:ascii="Times New Roman" w:eastAsia="Times New Roman" w:hAnsi="Times New Roman" w:cs="Times New Roman"/>
          <w:color w:val="3F373F"/>
          <w:sz w:val="24"/>
          <w:szCs w:val="24"/>
          <w:lang w:eastAsia="pl-PL"/>
        </w:rPr>
        <w:t>Außerdem</w:t>
      </w:r>
      <w:proofErr w:type="spellEnd"/>
    </w:p>
    <w:p w:rsidR="002B78BB" w:rsidRPr="002B78BB" w:rsidRDefault="002B78BB" w:rsidP="002B78BB">
      <w:pPr>
        <w:numPr>
          <w:ilvl w:val="0"/>
          <w:numId w:val="3"/>
        </w:numPr>
        <w:spacing w:after="0" w:line="360" w:lineRule="auto"/>
        <w:ind w:left="0"/>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erledigen sie Hausarbeit (im Zusammenhang mit der Kinderbetreuung),</w:t>
      </w:r>
    </w:p>
    <w:p w:rsidR="002B78BB" w:rsidRPr="002B78BB" w:rsidRDefault="002B78BB" w:rsidP="002B78BB">
      <w:pPr>
        <w:numPr>
          <w:ilvl w:val="0"/>
          <w:numId w:val="3"/>
        </w:numPr>
        <w:spacing w:after="0" w:line="360" w:lineRule="auto"/>
        <w:ind w:left="0"/>
        <w:textAlignment w:val="baseline"/>
        <w:rPr>
          <w:rFonts w:ascii="Times New Roman" w:eastAsia="Times New Roman" w:hAnsi="Times New Roman" w:cs="Times New Roman"/>
          <w:color w:val="3F373F"/>
          <w:sz w:val="24"/>
          <w:szCs w:val="24"/>
          <w:lang w:eastAsia="pl-PL"/>
        </w:rPr>
      </w:pPr>
      <w:proofErr w:type="spellStart"/>
      <w:r w:rsidRPr="002B78BB">
        <w:rPr>
          <w:rFonts w:ascii="Times New Roman" w:eastAsia="Times New Roman" w:hAnsi="Times New Roman" w:cs="Times New Roman"/>
          <w:color w:val="3F373F"/>
          <w:sz w:val="24"/>
          <w:szCs w:val="24"/>
          <w:lang w:eastAsia="pl-PL"/>
        </w:rPr>
        <w:t>bereiten</w:t>
      </w:r>
      <w:proofErr w:type="spellEnd"/>
      <w:r w:rsidRPr="002B78BB">
        <w:rPr>
          <w:rFonts w:ascii="Times New Roman" w:eastAsia="Times New Roman" w:hAnsi="Times New Roman" w:cs="Times New Roman"/>
          <w:color w:val="3F373F"/>
          <w:sz w:val="24"/>
          <w:szCs w:val="24"/>
          <w:lang w:eastAsia="pl-PL"/>
        </w:rPr>
        <w:t xml:space="preserve"> Essen </w:t>
      </w:r>
      <w:proofErr w:type="spellStart"/>
      <w:r w:rsidRPr="002B78BB">
        <w:rPr>
          <w:rFonts w:ascii="Times New Roman" w:eastAsia="Times New Roman" w:hAnsi="Times New Roman" w:cs="Times New Roman"/>
          <w:color w:val="3F373F"/>
          <w:sz w:val="24"/>
          <w:szCs w:val="24"/>
          <w:lang w:eastAsia="pl-PL"/>
        </w:rPr>
        <w:t>zu</w:t>
      </w:r>
      <w:proofErr w:type="spellEnd"/>
      <w:r w:rsidRPr="002B78BB">
        <w:rPr>
          <w:rFonts w:ascii="Times New Roman" w:eastAsia="Times New Roman" w:hAnsi="Times New Roman" w:cs="Times New Roman"/>
          <w:color w:val="3F373F"/>
          <w:sz w:val="24"/>
          <w:szCs w:val="24"/>
          <w:lang w:eastAsia="pl-PL"/>
        </w:rPr>
        <w:t xml:space="preserve"> </w:t>
      </w:r>
      <w:proofErr w:type="spellStart"/>
      <w:r w:rsidRPr="002B78BB">
        <w:rPr>
          <w:rFonts w:ascii="Times New Roman" w:eastAsia="Times New Roman" w:hAnsi="Times New Roman" w:cs="Times New Roman"/>
          <w:color w:val="3F373F"/>
          <w:sz w:val="24"/>
          <w:szCs w:val="24"/>
          <w:lang w:eastAsia="pl-PL"/>
        </w:rPr>
        <w:t>und</w:t>
      </w:r>
      <w:proofErr w:type="spellEnd"/>
    </w:p>
    <w:p w:rsidR="002B78BB" w:rsidRPr="002B78BB" w:rsidRDefault="002B78BB" w:rsidP="002B78BB">
      <w:pPr>
        <w:numPr>
          <w:ilvl w:val="0"/>
          <w:numId w:val="3"/>
        </w:numPr>
        <w:spacing w:after="0" w:line="360" w:lineRule="auto"/>
        <w:ind w:left="0"/>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kümmern sich um die Wäsche.</w:t>
      </w:r>
    </w:p>
    <w:p w:rsidR="002B78BB" w:rsidRPr="002B78BB" w:rsidRDefault="002B78BB" w:rsidP="002B78BB">
      <w:pPr>
        <w:spacing w:after="0" w:line="360" w:lineRule="auto"/>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Teilweise unterstützen Kinderpfleger/innen auch die pädagogische Arbeit mit Jugendlichen.</w:t>
      </w:r>
    </w:p>
    <w:p w:rsidR="002B78BB" w:rsidRPr="002B78BB" w:rsidRDefault="002B78BB" w:rsidP="002B78BB">
      <w:pPr>
        <w:spacing w:after="0" w:line="360" w:lineRule="auto"/>
        <w:textAlignment w:val="baseline"/>
        <w:outlineLvl w:val="2"/>
        <w:rPr>
          <w:rFonts w:ascii="Times New Roman" w:eastAsia="Times New Roman" w:hAnsi="Times New Roman" w:cs="Times New Roman"/>
          <w:color w:val="655F65"/>
          <w:sz w:val="24"/>
          <w:szCs w:val="24"/>
          <w:lang w:eastAsia="pl-PL"/>
        </w:rPr>
      </w:pPr>
      <w:proofErr w:type="spellStart"/>
      <w:r w:rsidRPr="002B78BB">
        <w:rPr>
          <w:rFonts w:ascii="Times New Roman" w:eastAsia="Times New Roman" w:hAnsi="Times New Roman" w:cs="Times New Roman"/>
          <w:color w:val="655F65"/>
          <w:sz w:val="24"/>
          <w:szCs w:val="24"/>
          <w:lang w:eastAsia="pl-PL"/>
        </w:rPr>
        <w:t>Kernkompetenzen</w:t>
      </w:r>
      <w:proofErr w:type="spellEnd"/>
    </w:p>
    <w:p w:rsidR="002B78BB" w:rsidRPr="002B78BB" w:rsidRDefault="002B78BB" w:rsidP="002B78BB">
      <w:pPr>
        <w:spacing w:after="0" w:line="360" w:lineRule="auto"/>
        <w:textAlignment w:val="baseline"/>
        <w:rPr>
          <w:rFonts w:ascii="Times New Roman" w:eastAsia="Times New Roman" w:hAnsi="Times New Roman" w:cs="Times New Roman"/>
          <w:color w:val="3F373F"/>
          <w:sz w:val="24"/>
          <w:szCs w:val="24"/>
          <w:lang w:val="de-DE" w:eastAsia="pl-PL"/>
        </w:rPr>
      </w:pPr>
      <w:r w:rsidRPr="002B78BB">
        <w:rPr>
          <w:rFonts w:ascii="Times New Roman" w:eastAsia="Times New Roman" w:hAnsi="Times New Roman" w:cs="Times New Roman"/>
          <w:color w:val="3F373F"/>
          <w:sz w:val="24"/>
          <w:szCs w:val="24"/>
          <w:lang w:val="de-DE" w:eastAsia="pl-PL"/>
        </w:rPr>
        <w:t>Kinderpfleger/innen sollten Kinder mögen und diese gerne pflegen und betreuen. Außerdem sollten sie praktisch veranlagt sein und ein Gespür dafür haben, andere Menschen zu fördern und pädagogisch anzuleiten. Ein Verständnis für planerische und organisatorische Tätigkeiten ist wichtig.</w:t>
      </w:r>
      <w:r w:rsidRPr="002B78BB">
        <w:rPr>
          <w:rFonts w:ascii="Times New Roman" w:eastAsia="Times New Roman" w:hAnsi="Times New Roman" w:cs="Times New Roman"/>
          <w:color w:val="3F373F"/>
          <w:sz w:val="24"/>
          <w:szCs w:val="24"/>
          <w:lang w:val="de-DE" w:eastAsia="pl-PL"/>
        </w:rPr>
        <w:br/>
        <w:t>Da immer mehr Kinder aus Familien mit Migrationshintergrund kommen, müssen sich Kinderpfleger/innen verstärkt interkulturelles Wissen aneignen.</w:t>
      </w:r>
    </w:p>
    <w:p w:rsidR="00D55A59" w:rsidRPr="002B78BB" w:rsidRDefault="00D55A59" w:rsidP="002B78BB">
      <w:pPr>
        <w:spacing w:after="0" w:line="360" w:lineRule="auto"/>
        <w:rPr>
          <w:rFonts w:ascii="Times New Roman" w:hAnsi="Times New Roman" w:cs="Times New Roman"/>
          <w:sz w:val="24"/>
          <w:szCs w:val="24"/>
          <w:lang w:val="de-DE"/>
        </w:rPr>
      </w:pPr>
      <w:bookmarkStart w:id="0" w:name="_GoBack"/>
      <w:bookmarkEnd w:id="0"/>
    </w:p>
    <w:sectPr w:rsidR="00D55A59" w:rsidRPr="002B7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1090"/>
    <w:multiLevelType w:val="multilevel"/>
    <w:tmpl w:val="475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D631D"/>
    <w:multiLevelType w:val="multilevel"/>
    <w:tmpl w:val="5248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A7596"/>
    <w:multiLevelType w:val="multilevel"/>
    <w:tmpl w:val="9E12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437DD"/>
    <w:multiLevelType w:val="multilevel"/>
    <w:tmpl w:val="B09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E220C"/>
    <w:multiLevelType w:val="multilevel"/>
    <w:tmpl w:val="D6D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BB"/>
    <w:rsid w:val="002B78BB"/>
    <w:rsid w:val="00D5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5F06-2B94-4DDB-868E-7BB8254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B7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2B78B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78B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2B78BB"/>
    <w:rPr>
      <w:rFonts w:ascii="Times New Roman" w:eastAsia="Times New Roman" w:hAnsi="Times New Roman" w:cs="Times New Roman"/>
      <w:b/>
      <w:bCs/>
      <w:sz w:val="27"/>
      <w:szCs w:val="27"/>
      <w:lang w:eastAsia="pl-PL"/>
    </w:rPr>
  </w:style>
  <w:style w:type="paragraph" w:customStyle="1" w:styleId="teaser-text">
    <w:name w:val="teaser-text"/>
    <w:basedOn w:val="Normalny"/>
    <w:rsid w:val="002B78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B78BB"/>
    <w:rPr>
      <w:color w:val="0000FF"/>
      <w:u w:val="single"/>
    </w:rPr>
  </w:style>
  <w:style w:type="paragraph" w:customStyle="1" w:styleId="icaptionright">
    <w:name w:val="icaption_right"/>
    <w:basedOn w:val="Normalny"/>
    <w:rsid w:val="002B78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redits">
    <w:name w:val="credits"/>
    <w:basedOn w:val="Domylnaczcionkaakapitu"/>
    <w:rsid w:val="002B78BB"/>
  </w:style>
  <w:style w:type="paragraph" w:styleId="NormalnyWeb">
    <w:name w:val="Normal (Web)"/>
    <w:basedOn w:val="Normalny"/>
    <w:uiPriority w:val="99"/>
    <w:semiHidden/>
    <w:unhideWhenUsed/>
    <w:rsid w:val="002B78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4371">
      <w:bodyDiv w:val="1"/>
      <w:marLeft w:val="0"/>
      <w:marRight w:val="0"/>
      <w:marTop w:val="0"/>
      <w:marBottom w:val="0"/>
      <w:divBdr>
        <w:top w:val="none" w:sz="0" w:space="0" w:color="auto"/>
        <w:left w:val="none" w:sz="0" w:space="0" w:color="auto"/>
        <w:bottom w:val="none" w:sz="0" w:space="0" w:color="auto"/>
        <w:right w:val="none" w:sz="0" w:space="0" w:color="auto"/>
      </w:divBdr>
      <w:divsChild>
        <w:div w:id="380639427">
          <w:marLeft w:val="0"/>
          <w:marRight w:val="0"/>
          <w:marTop w:val="0"/>
          <w:marBottom w:val="300"/>
          <w:divBdr>
            <w:top w:val="none" w:sz="0" w:space="0" w:color="auto"/>
            <w:left w:val="none" w:sz="0" w:space="0" w:color="auto"/>
            <w:bottom w:val="none" w:sz="0" w:space="0" w:color="auto"/>
            <w:right w:val="none" w:sz="0" w:space="0" w:color="auto"/>
          </w:divBdr>
          <w:divsChild>
            <w:div w:id="1759323415">
              <w:marLeft w:val="0"/>
              <w:marRight w:val="0"/>
              <w:marTop w:val="0"/>
              <w:marBottom w:val="0"/>
              <w:divBdr>
                <w:top w:val="none" w:sz="0" w:space="0" w:color="auto"/>
                <w:left w:val="none" w:sz="0" w:space="0" w:color="auto"/>
                <w:bottom w:val="none" w:sz="0" w:space="0" w:color="auto"/>
                <w:right w:val="none" w:sz="0" w:space="0" w:color="auto"/>
              </w:divBdr>
            </w:div>
            <w:div w:id="1695687783">
              <w:marLeft w:val="0"/>
              <w:marRight w:val="0"/>
              <w:marTop w:val="0"/>
              <w:marBottom w:val="300"/>
              <w:divBdr>
                <w:top w:val="none" w:sz="0" w:space="0" w:color="auto"/>
                <w:left w:val="none" w:sz="0" w:space="0" w:color="auto"/>
                <w:bottom w:val="none" w:sz="0" w:space="0" w:color="auto"/>
                <w:right w:val="none" w:sz="0" w:space="0" w:color="auto"/>
              </w:divBdr>
              <w:divsChild>
                <w:div w:id="719355355">
                  <w:marLeft w:val="0"/>
                  <w:marRight w:val="0"/>
                  <w:marTop w:val="0"/>
                  <w:marBottom w:val="0"/>
                  <w:divBdr>
                    <w:top w:val="none" w:sz="0" w:space="0" w:color="auto"/>
                    <w:left w:val="none" w:sz="0" w:space="0" w:color="auto"/>
                    <w:bottom w:val="none" w:sz="0" w:space="0" w:color="auto"/>
                    <w:right w:val="none" w:sz="0" w:space="0" w:color="auto"/>
                  </w:divBdr>
                  <w:divsChild>
                    <w:div w:id="485051545">
                      <w:marLeft w:val="0"/>
                      <w:marRight w:val="0"/>
                      <w:marTop w:val="0"/>
                      <w:marBottom w:val="15"/>
                      <w:divBdr>
                        <w:top w:val="none" w:sz="0" w:space="0" w:color="auto"/>
                        <w:left w:val="none" w:sz="0" w:space="0" w:color="auto"/>
                        <w:bottom w:val="none" w:sz="0" w:space="0" w:color="auto"/>
                        <w:right w:val="none" w:sz="0" w:space="0" w:color="auto"/>
                      </w:divBdr>
                      <w:divsChild>
                        <w:div w:id="577442554">
                          <w:marLeft w:val="0"/>
                          <w:marRight w:val="0"/>
                          <w:marTop w:val="0"/>
                          <w:marBottom w:val="0"/>
                          <w:divBdr>
                            <w:top w:val="none" w:sz="0" w:space="0" w:color="auto"/>
                            <w:left w:val="none" w:sz="0" w:space="0" w:color="auto"/>
                            <w:bottom w:val="none" w:sz="0" w:space="0" w:color="auto"/>
                            <w:right w:val="none" w:sz="0" w:space="0" w:color="auto"/>
                          </w:divBdr>
                          <w:divsChild>
                            <w:div w:id="87428595">
                              <w:marLeft w:val="0"/>
                              <w:marRight w:val="0"/>
                              <w:marTop w:val="0"/>
                              <w:marBottom w:val="0"/>
                              <w:divBdr>
                                <w:top w:val="single" w:sz="6" w:space="26" w:color="A7A7A7"/>
                                <w:left w:val="single" w:sz="6" w:space="15" w:color="A7A7A7"/>
                                <w:bottom w:val="single" w:sz="6" w:space="0" w:color="A7A7A7"/>
                                <w:right w:val="single" w:sz="6" w:space="15" w:color="A7A7A7"/>
                              </w:divBdr>
                              <w:divsChild>
                                <w:div w:id="1332178568">
                                  <w:marLeft w:val="0"/>
                                  <w:marRight w:val="0"/>
                                  <w:marTop w:val="0"/>
                                  <w:marBottom w:val="0"/>
                                  <w:divBdr>
                                    <w:top w:val="none" w:sz="0" w:space="0" w:color="auto"/>
                                    <w:left w:val="none" w:sz="0" w:space="0" w:color="auto"/>
                                    <w:bottom w:val="none" w:sz="0" w:space="0" w:color="auto"/>
                                    <w:right w:val="none" w:sz="0" w:space="0" w:color="auto"/>
                                  </w:divBdr>
                                  <w:divsChild>
                                    <w:div w:id="774982366">
                                      <w:marLeft w:val="0"/>
                                      <w:marRight w:val="0"/>
                                      <w:marTop w:val="0"/>
                                      <w:marBottom w:val="0"/>
                                      <w:divBdr>
                                        <w:top w:val="none" w:sz="0" w:space="0" w:color="auto"/>
                                        <w:left w:val="none" w:sz="0" w:space="0" w:color="auto"/>
                                        <w:bottom w:val="none" w:sz="0" w:space="0" w:color="auto"/>
                                        <w:right w:val="none" w:sz="0" w:space="0" w:color="auto"/>
                                      </w:divBdr>
                                      <w:divsChild>
                                        <w:div w:id="568228440">
                                          <w:marLeft w:val="0"/>
                                          <w:marRight w:val="0"/>
                                          <w:marTop w:val="0"/>
                                          <w:marBottom w:val="0"/>
                                          <w:divBdr>
                                            <w:top w:val="none" w:sz="0" w:space="0" w:color="auto"/>
                                            <w:left w:val="none" w:sz="0" w:space="0" w:color="auto"/>
                                            <w:bottom w:val="none" w:sz="0" w:space="0" w:color="auto"/>
                                            <w:right w:val="none" w:sz="0" w:space="0" w:color="auto"/>
                                          </w:divBdr>
                                          <w:divsChild>
                                            <w:div w:id="1301613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2020-03-21T10:31:00Z</dcterms:created>
  <dcterms:modified xsi:type="dcterms:W3CDTF">2020-03-21T10:32:00Z</dcterms:modified>
</cp:coreProperties>
</file>